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9A" w:rsidRDefault="007C159A" w:rsidP="007C159A"/>
    <w:p w:rsidR="001A643C" w:rsidRDefault="001A643C" w:rsidP="007C159A">
      <w:pPr>
        <w:rPr>
          <w:b/>
        </w:rPr>
      </w:pPr>
    </w:p>
    <w:p w:rsidR="007C159A" w:rsidRDefault="007C159A" w:rsidP="007C159A">
      <w:r w:rsidRPr="00F71DEB">
        <w:rPr>
          <w:b/>
        </w:rPr>
        <w:t>A projekt címe</w:t>
      </w:r>
      <w:r>
        <w:t xml:space="preserve">: </w:t>
      </w:r>
      <w:proofErr w:type="spellStart"/>
      <w:r>
        <w:t>Türjei</w:t>
      </w:r>
      <w:proofErr w:type="spellEnd"/>
      <w:r>
        <w:t xml:space="preserve"> Mini bölcsőde kialakítása a </w:t>
      </w:r>
      <w:proofErr w:type="spellStart"/>
      <w:r>
        <w:t>Türjei</w:t>
      </w:r>
      <w:proofErr w:type="spellEnd"/>
      <w:r>
        <w:t xml:space="preserve"> és </w:t>
      </w:r>
      <w:proofErr w:type="spellStart"/>
      <w:r>
        <w:t>Batyki</w:t>
      </w:r>
      <w:proofErr w:type="spellEnd"/>
      <w:r>
        <w:t xml:space="preserve"> óvoda fejlesztése az élménygazdag óvodáért, a hátrányos helyzet csökkentésért</w:t>
      </w:r>
    </w:p>
    <w:p w:rsidR="007C159A" w:rsidRDefault="007C159A" w:rsidP="007C159A">
      <w:r w:rsidRPr="00F71DEB">
        <w:rPr>
          <w:b/>
        </w:rPr>
        <w:t>Projekt azonosítószáma</w:t>
      </w:r>
      <w:r>
        <w:t>: TOP-1.4.1-15-ZA1-2016-00033</w:t>
      </w:r>
    </w:p>
    <w:p w:rsidR="007C159A" w:rsidRDefault="007C159A" w:rsidP="007C159A">
      <w:r w:rsidRPr="00F71DEB">
        <w:rPr>
          <w:b/>
        </w:rPr>
        <w:t>Kedvezményezett neve</w:t>
      </w:r>
      <w:r>
        <w:t xml:space="preserve">: </w:t>
      </w: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7C159A" w:rsidRDefault="007C159A" w:rsidP="007C159A">
      <w:r w:rsidRPr="00F71DEB">
        <w:rPr>
          <w:b/>
        </w:rPr>
        <w:t>A szerződött támogatási összeg</w:t>
      </w:r>
      <w:r>
        <w:t>: 108 537 792 Ft</w:t>
      </w:r>
    </w:p>
    <w:p w:rsidR="007C159A" w:rsidRDefault="007C159A" w:rsidP="007C159A">
      <w:r w:rsidRPr="00F71DEB">
        <w:rPr>
          <w:b/>
        </w:rPr>
        <w:t>Támogatás mértéke</w:t>
      </w:r>
      <w:r>
        <w:t>: 100 %</w:t>
      </w:r>
    </w:p>
    <w:p w:rsidR="007C159A" w:rsidRDefault="007C159A" w:rsidP="007C159A">
      <w:r w:rsidRPr="00F71DEB">
        <w:rPr>
          <w:b/>
        </w:rPr>
        <w:t>A projekt fizikai befejezésének tervezett időpontja</w:t>
      </w:r>
      <w:r>
        <w:t>: 2018.10.31.</w:t>
      </w:r>
    </w:p>
    <w:p w:rsidR="007C159A" w:rsidRDefault="007C159A" w:rsidP="007C159A"/>
    <w:p w:rsidR="007C159A" w:rsidRPr="001A643C" w:rsidRDefault="007C159A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1A643C">
        <w:rPr>
          <w:rFonts w:cs="Arial"/>
          <w:color w:val="auto"/>
          <w:szCs w:val="20"/>
        </w:rPr>
        <w:t>A felhívás célja: a gyermekjóléti alapellátásokhoz (bölcsőde, mini bölcsőde, családi bölcsőde), valamint az óvodai ellátáshoz való hozzáférés javítását és a szolgáltatások minőségének fejlesztése. A kisgyermeket nevelők munkavállalásának támogatása, a családok segítése, különösen a leghátrányosabb helyzetű térségekben lévő gyermekek minél korábbi életkorban történő megsegítése. Támogatja a 3 éves kor alatti gyermekek napközbeni elhelyezését és a 3-6 éves gyerekek óvodai elhelyezését.</w:t>
      </w:r>
    </w:p>
    <w:p w:rsidR="001A643C" w:rsidRPr="001A643C" w:rsidRDefault="001A643C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</w:p>
    <w:p w:rsidR="001A643C" w:rsidRPr="00CB4F40" w:rsidRDefault="001A643C" w:rsidP="00CB4F40">
      <w:pPr>
        <w:spacing w:after="0" w:line="360" w:lineRule="auto"/>
        <w:rPr>
          <w:rFonts w:cs="Arial"/>
          <w:b/>
          <w:color w:val="auto"/>
          <w:szCs w:val="20"/>
        </w:rPr>
      </w:pPr>
      <w:r w:rsidRPr="00CB4F40">
        <w:rPr>
          <w:rFonts w:cs="Arial"/>
          <w:b/>
          <w:color w:val="auto"/>
          <w:szCs w:val="20"/>
        </w:rPr>
        <w:t>A projektről</w:t>
      </w:r>
    </w:p>
    <w:p w:rsidR="001A643C" w:rsidRPr="001A643C" w:rsidRDefault="001A643C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</w:p>
    <w:p w:rsidR="001A643C" w:rsidRPr="001A643C" w:rsidRDefault="001A643C" w:rsidP="00CB4F40">
      <w:pPr>
        <w:spacing w:after="0" w:line="360" w:lineRule="auto"/>
        <w:jc w:val="both"/>
        <w:rPr>
          <w:rFonts w:cs="Arial"/>
          <w:color w:val="auto"/>
          <w:szCs w:val="20"/>
          <w:shd w:val="clear" w:color="auto" w:fill="FFFAF5"/>
        </w:rPr>
      </w:pPr>
      <w:r w:rsidRPr="001A643C">
        <w:rPr>
          <w:rFonts w:cs="Arial"/>
          <w:color w:val="auto"/>
          <w:szCs w:val="20"/>
          <w:shd w:val="clear" w:color="auto" w:fill="FFFAF5"/>
        </w:rPr>
        <w:t>Átfogó célunk: A helyben elérhető közszolgáltatások bővítése, a meglévők fejlesztése, a munkába állást segítése érdekében. Ennek érdekében a mini bölcsőde kialakítása, az óvodai közszolgáltatás fejlesztése történik meg 2 intézményben.</w:t>
      </w:r>
    </w:p>
    <w:p w:rsidR="001A643C" w:rsidRPr="001A643C" w:rsidRDefault="001A643C" w:rsidP="00CB4F40">
      <w:pPr>
        <w:spacing w:after="0" w:line="360" w:lineRule="auto"/>
        <w:rPr>
          <w:rFonts w:cs="Arial"/>
          <w:color w:val="auto"/>
          <w:szCs w:val="20"/>
          <w:shd w:val="clear" w:color="auto" w:fill="FFFAF5"/>
        </w:rPr>
      </w:pPr>
    </w:p>
    <w:p w:rsidR="001A643C" w:rsidRPr="001A643C" w:rsidRDefault="001A643C" w:rsidP="00CB4F40">
      <w:pPr>
        <w:spacing w:after="0" w:line="360" w:lineRule="auto"/>
        <w:rPr>
          <w:rFonts w:cs="Arial"/>
          <w:color w:val="auto"/>
          <w:szCs w:val="20"/>
          <w:shd w:val="clear" w:color="auto" w:fill="FFFAF5"/>
        </w:rPr>
      </w:pPr>
      <w:r w:rsidRPr="001A643C">
        <w:rPr>
          <w:rFonts w:cs="Arial"/>
          <w:color w:val="auto"/>
          <w:szCs w:val="20"/>
          <w:shd w:val="clear" w:color="auto" w:fill="FFFAF5"/>
        </w:rPr>
        <w:t>Specifikus céljaink építési tevékenységek esetén:</w:t>
      </w:r>
    </w:p>
    <w:p w:rsidR="001A643C" w:rsidRPr="001A643C" w:rsidRDefault="001A643C" w:rsidP="00CB4F4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A </w:t>
      </w:r>
      <w:proofErr w:type="spellStart"/>
      <w:r w:rsidRPr="001A643C">
        <w:rPr>
          <w:rFonts w:ascii="Arial" w:hAnsi="Arial" w:cs="Arial"/>
          <w:sz w:val="20"/>
          <w:szCs w:val="20"/>
          <w:shd w:val="clear" w:color="auto" w:fill="FFFAF5"/>
        </w:rPr>
        <w:t>Türjei</w:t>
      </w:r>
      <w:proofErr w:type="spellEnd"/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 intézményben a mini bölcsőde kialakítása az épület bővítésével, jogszabályi előírások betartásával. </w:t>
      </w:r>
    </w:p>
    <w:p w:rsidR="001A643C" w:rsidRPr="001A643C" w:rsidRDefault="001A643C" w:rsidP="00CB4F4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A </w:t>
      </w:r>
      <w:proofErr w:type="spellStart"/>
      <w:r w:rsidRPr="001A643C">
        <w:rPr>
          <w:rFonts w:ascii="Arial" w:hAnsi="Arial" w:cs="Arial"/>
          <w:sz w:val="20"/>
          <w:szCs w:val="20"/>
          <w:shd w:val="clear" w:color="auto" w:fill="FFFAF5"/>
        </w:rPr>
        <w:t>Türjei</w:t>
      </w:r>
      <w:proofErr w:type="spellEnd"/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 3 csoportos óvoda fejlesztése a hatékony pedagógiai munka érdekében, a családbarát környezet kialakítására való törekvés szem előtt tartásával, a fenntartható üzemeltetés feltételeinek biztosítása (épület víz és szennyvízrendszer, fűtés és hűtésrendszer cseréje, padlóburkolatok felújítása, szükség esetén cseréje, megújuló energiaforrások alkalmazása, belső nyílászárók cseréje, szükséges akadálymentesítés)</w:t>
      </w:r>
    </w:p>
    <w:p w:rsidR="007718E1" w:rsidRDefault="001A643C" w:rsidP="00CB4F4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A szabadidős tevékenységhez kapcsolódó intézményi környezet fejlesztése az előírásoknak megfelelően a bölcsődei udvar leválasztásával, az óvoda és iskola közötti kerítés felújításával, a </w:t>
      </w:r>
    </w:p>
    <w:p w:rsidR="007718E1" w:rsidRDefault="007718E1" w:rsidP="007718E1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</w:p>
    <w:p w:rsidR="007718E1" w:rsidRPr="007718E1" w:rsidRDefault="007718E1" w:rsidP="007718E1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</w:p>
    <w:p w:rsidR="001A643C" w:rsidRPr="001A643C" w:rsidRDefault="001A643C" w:rsidP="00CB4F4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>biztonságos játék érdekében udvari tereprendezés. Az udvari vízelvezetés kialakítása, egy esős nap utáni játéklehetőség érdekében. Célunk a környezeti nevelési program támogatása.</w:t>
      </w:r>
    </w:p>
    <w:p w:rsidR="001A643C" w:rsidRPr="001A643C" w:rsidRDefault="001A643C" w:rsidP="00CB4F4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A </w:t>
      </w:r>
      <w:proofErr w:type="spellStart"/>
      <w:r w:rsidRPr="001A643C">
        <w:rPr>
          <w:rFonts w:ascii="Arial" w:hAnsi="Arial" w:cs="Arial"/>
          <w:sz w:val="20"/>
          <w:szCs w:val="20"/>
          <w:shd w:val="clear" w:color="auto" w:fill="FFFAF5"/>
        </w:rPr>
        <w:t>Batyki</w:t>
      </w:r>
      <w:proofErr w:type="spellEnd"/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 tagintézmény pazarló, a pedagógiai munkát nem támogató intézményi környezetének (környezetbarát üzemeltetést és költséghatékony fenntartást lehetővé tévő) fejlesztése, megújuló energiaforrás alkalmazásával. Szükséges akadálymentesítés.</w:t>
      </w:r>
    </w:p>
    <w:p w:rsidR="001A643C" w:rsidRPr="001A643C" w:rsidRDefault="001A643C" w:rsidP="00CB4F40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</w:p>
    <w:p w:rsidR="001A643C" w:rsidRPr="001A643C" w:rsidRDefault="001A643C" w:rsidP="00CB4F40">
      <w:pPr>
        <w:spacing w:after="0" w:line="360" w:lineRule="auto"/>
        <w:rPr>
          <w:rFonts w:cs="Arial"/>
          <w:color w:val="auto"/>
          <w:szCs w:val="20"/>
        </w:rPr>
      </w:pPr>
      <w:r w:rsidRPr="001A643C">
        <w:rPr>
          <w:rFonts w:cs="Arial"/>
          <w:color w:val="auto"/>
          <w:szCs w:val="20"/>
        </w:rPr>
        <w:t>Specifikus céljaink eszközbeszerzések esetén:</w:t>
      </w:r>
    </w:p>
    <w:p w:rsidR="001A643C" w:rsidRPr="001A643C" w:rsidRDefault="001A643C" w:rsidP="00CB4F4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 xml:space="preserve">Esélyegyenlőségi eszközbeszerzéssel (hallás, látás, balkezes, beszédfogyatékos) támogatni a fogyatékossággal élők egyenlő hozzáférését, kompetenciafejlesztő eszközök (zenei, nyelvi, életviteli, anyanyelvi) vásárlásával hozzájárulni a fejlesztő pedagógiai munka hatékonyságához, javításához, a mozgásfejlesztő eszközökkel a mozgáskultúra, testtartási fejlesztések valósíthatók meg. </w:t>
      </w:r>
    </w:p>
    <w:p w:rsidR="001A643C" w:rsidRPr="001A643C" w:rsidRDefault="001A643C" w:rsidP="00CB4F4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</w:rPr>
        <w:t xml:space="preserve">Mosdók felszerelése a higiéniára nevelés elősegítése érdekében, </w:t>
      </w:r>
      <w:proofErr w:type="spellStart"/>
      <w:r w:rsidRPr="001A643C">
        <w:rPr>
          <w:rFonts w:ascii="Arial" w:hAnsi="Arial" w:cs="Arial"/>
          <w:sz w:val="20"/>
          <w:szCs w:val="20"/>
        </w:rPr>
        <w:t>ökológikus</w:t>
      </w:r>
      <w:proofErr w:type="spellEnd"/>
      <w:r w:rsidRPr="001A643C">
        <w:rPr>
          <w:rFonts w:ascii="Arial" w:hAnsi="Arial" w:cs="Arial"/>
          <w:sz w:val="20"/>
          <w:szCs w:val="20"/>
        </w:rPr>
        <w:t xml:space="preserve"> gondolkodásmód begyakorlása érdekében</w:t>
      </w:r>
    </w:p>
    <w:p w:rsidR="001A643C" w:rsidRPr="001A643C" w:rsidRDefault="001A643C" w:rsidP="00CB4F4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</w:rPr>
        <w:t xml:space="preserve">Jogszabályi előírásoknak megfelelően felszerelt tálaló </w:t>
      </w:r>
      <w:proofErr w:type="gramStart"/>
      <w:r w:rsidRPr="001A643C">
        <w:rPr>
          <w:rFonts w:ascii="Arial" w:hAnsi="Arial" w:cs="Arial"/>
          <w:sz w:val="20"/>
          <w:szCs w:val="20"/>
        </w:rPr>
        <w:t>( Türje</w:t>
      </w:r>
      <w:proofErr w:type="gramEnd"/>
      <w:r w:rsidRPr="001A643C">
        <w:rPr>
          <w:rFonts w:ascii="Arial" w:hAnsi="Arial" w:cs="Arial"/>
          <w:sz w:val="20"/>
          <w:szCs w:val="20"/>
        </w:rPr>
        <w:t>) és melegítőkonyha (Batyk) kialakítása a korszerű gyermekétkeztetés biztosítása érdekében</w:t>
      </w:r>
    </w:p>
    <w:p w:rsidR="001A643C" w:rsidRPr="001A643C" w:rsidRDefault="001A643C" w:rsidP="00CB4F4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</w:rPr>
        <w:t>Nevelői iroda informatikai fejlesztésével a pedagógia program megvalósítását, a korszerű nevelési módszerek alkalmazásának bevezetését célozzuk.</w:t>
      </w:r>
    </w:p>
    <w:p w:rsidR="001A643C" w:rsidRPr="001A643C" w:rsidRDefault="001A643C" w:rsidP="00CB4F40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AF5"/>
        </w:rPr>
      </w:pPr>
      <w:r w:rsidRPr="001A643C">
        <w:rPr>
          <w:rFonts w:ascii="Arial" w:hAnsi="Arial" w:cs="Arial"/>
          <w:sz w:val="20"/>
          <w:szCs w:val="20"/>
          <w:shd w:val="clear" w:color="auto" w:fill="FFFAF5"/>
        </w:rPr>
        <w:t>Szabadidős tevékenységhez kapcsolódó eszközök (játszótér, kialakítása, sport-szabadidős, ill. mozgásjavító eszközök) biztosítása.</w:t>
      </w:r>
    </w:p>
    <w:p w:rsidR="001A643C" w:rsidRPr="001A643C" w:rsidRDefault="001A643C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1A643C">
        <w:rPr>
          <w:rFonts w:cs="Arial"/>
          <w:color w:val="auto"/>
          <w:szCs w:val="20"/>
        </w:rPr>
        <w:br/>
      </w:r>
      <w:r w:rsidRPr="001A643C">
        <w:rPr>
          <w:rFonts w:cs="Arial"/>
          <w:color w:val="auto"/>
          <w:szCs w:val="20"/>
          <w:shd w:val="clear" w:color="auto" w:fill="FFFAF5"/>
        </w:rPr>
        <w:t xml:space="preserve">Hosszú távú célunk a kibővített és felújított épülettel (napkollektor, környezetbarát-energiatakarékos megoldások) költséghatékony és fenntartható üzemeltetési feltételek biztosítása. Pedagógiai programban rögzített szakmai programon keresztül a magas arányú HH, HHH és SNI gyermekek korai fejlesztésének és integrációjának biztosítása. Szakmai együttműködéssel és pályázati tevékenységgel a </w:t>
      </w:r>
      <w:proofErr w:type="gramStart"/>
      <w:r w:rsidRPr="001A643C">
        <w:rPr>
          <w:rFonts w:cs="Arial"/>
          <w:color w:val="auto"/>
          <w:szCs w:val="20"/>
          <w:shd w:val="clear" w:color="auto" w:fill="FFFAF5"/>
        </w:rPr>
        <w:t>meglévő  intézmények</w:t>
      </w:r>
      <w:proofErr w:type="gramEnd"/>
      <w:r w:rsidRPr="001A643C">
        <w:rPr>
          <w:rFonts w:cs="Arial"/>
          <w:color w:val="auto"/>
          <w:szCs w:val="20"/>
          <w:shd w:val="clear" w:color="auto" w:fill="FFFAF5"/>
        </w:rPr>
        <w:t xml:space="preserve"> közötti (közoktatási, egyéb önkormányzati és civil) kapcsolatok erősítése.</w:t>
      </w:r>
    </w:p>
    <w:p w:rsidR="007C159A" w:rsidRPr="001A643C" w:rsidRDefault="007C159A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</w:p>
    <w:p w:rsidR="007C159A" w:rsidRPr="001A643C" w:rsidRDefault="001A643C" w:rsidP="00CB4F40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1A643C">
        <w:rPr>
          <w:rFonts w:cs="Arial"/>
          <w:color w:val="auto"/>
          <w:szCs w:val="20"/>
        </w:rPr>
        <w:t>Eredmények</w:t>
      </w:r>
      <w:r w:rsidR="007C159A" w:rsidRPr="001A643C">
        <w:rPr>
          <w:rFonts w:cs="Arial"/>
          <w:color w:val="auto"/>
          <w:szCs w:val="20"/>
        </w:rPr>
        <w:t>: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 xml:space="preserve">új mini bölcsőde csoport - a közszolgáltatások fejlesztése, a szülők </w:t>
      </w:r>
      <w:proofErr w:type="spellStart"/>
      <w:r w:rsidRPr="001A643C">
        <w:rPr>
          <w:rFonts w:ascii="Arial" w:hAnsi="Arial" w:cs="Arial"/>
          <w:sz w:val="20"/>
          <w:szCs w:val="20"/>
        </w:rPr>
        <w:t>munkábaállásának</w:t>
      </w:r>
      <w:proofErr w:type="spellEnd"/>
      <w:r w:rsidRPr="001A643C">
        <w:rPr>
          <w:rFonts w:ascii="Arial" w:hAnsi="Arial" w:cs="Arial"/>
          <w:sz w:val="20"/>
          <w:szCs w:val="20"/>
        </w:rPr>
        <w:t xml:space="preserve"> segítése érdekében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 xml:space="preserve">20. század igényeinek megfelelő óvodaépületek </w:t>
      </w:r>
      <w:proofErr w:type="gramStart"/>
      <w:r w:rsidRPr="001A643C">
        <w:rPr>
          <w:rFonts w:ascii="Arial" w:hAnsi="Arial" w:cs="Arial"/>
          <w:sz w:val="20"/>
          <w:szCs w:val="20"/>
        </w:rPr>
        <w:t>-  a</w:t>
      </w:r>
      <w:proofErr w:type="gramEnd"/>
      <w:r w:rsidRPr="001A643C">
        <w:rPr>
          <w:rFonts w:ascii="Arial" w:hAnsi="Arial" w:cs="Arial"/>
          <w:sz w:val="20"/>
          <w:szCs w:val="20"/>
        </w:rPr>
        <w:t xml:space="preserve"> nevelési munka segítése, a fenntartási költségek csökkentése érdekében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>Korszerű fejlesztő, nevelő eszközök, játékok, felszerelések - a hatékony fejlesztés- nevelés érdekében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>Igényes játszóudvar, korszerű felszerelésekkel - a szabadidős, szabadtéri játszás érdekében.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>Helyi Közszolgáltatások köre bővül – bölcsőde működtetésével</w:t>
      </w:r>
    </w:p>
    <w:p w:rsidR="007718E1" w:rsidRPr="007718E1" w:rsidRDefault="007718E1" w:rsidP="007718E1">
      <w:pPr>
        <w:spacing w:line="360" w:lineRule="auto"/>
        <w:jc w:val="both"/>
        <w:rPr>
          <w:rFonts w:cs="Arial"/>
          <w:szCs w:val="20"/>
        </w:rPr>
      </w:pP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>A meglévő közszolgáltatások színvonala javul – óvoda fejlesztésével</w:t>
      </w:r>
    </w:p>
    <w:p w:rsidR="001A643C" w:rsidRPr="001A643C" w:rsidRDefault="001A643C" w:rsidP="00CB4F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643C">
        <w:rPr>
          <w:rFonts w:ascii="Arial" w:hAnsi="Arial" w:cs="Arial"/>
          <w:sz w:val="20"/>
          <w:szCs w:val="20"/>
        </w:rPr>
        <w:t xml:space="preserve">a megújuló energiaforrás alkalmazásával csökken a növekvő hasznos alapterület ellenére az épület fenntartási költségek nem nőnek, az </w:t>
      </w:r>
      <w:proofErr w:type="spellStart"/>
      <w:r w:rsidRPr="001A643C">
        <w:rPr>
          <w:rFonts w:ascii="Arial" w:hAnsi="Arial" w:cs="Arial"/>
          <w:sz w:val="20"/>
          <w:szCs w:val="20"/>
        </w:rPr>
        <w:t>ökológikus</w:t>
      </w:r>
      <w:proofErr w:type="spellEnd"/>
      <w:r w:rsidRPr="001A643C">
        <w:rPr>
          <w:rFonts w:ascii="Arial" w:hAnsi="Arial" w:cs="Arial"/>
          <w:sz w:val="20"/>
          <w:szCs w:val="20"/>
        </w:rPr>
        <w:t xml:space="preserve"> gondolkodásra való nevelést segíti.</w:t>
      </w:r>
    </w:p>
    <w:p w:rsidR="005F7EA0" w:rsidRPr="00320217" w:rsidRDefault="001A643C" w:rsidP="006E567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0217">
        <w:rPr>
          <w:rFonts w:ascii="Arial" w:hAnsi="Arial" w:cs="Arial"/>
          <w:sz w:val="20"/>
          <w:szCs w:val="20"/>
        </w:rPr>
        <w:t xml:space="preserve">nő a lakosság, az óvónők, a gyerekek </w:t>
      </w:r>
      <w:proofErr w:type="spellStart"/>
      <w:r w:rsidRPr="00320217">
        <w:rPr>
          <w:rFonts w:ascii="Arial" w:hAnsi="Arial" w:cs="Arial"/>
          <w:sz w:val="20"/>
          <w:szCs w:val="20"/>
        </w:rPr>
        <w:t>komfortérzeteA</w:t>
      </w:r>
      <w:proofErr w:type="spellEnd"/>
      <w:r w:rsidRPr="00320217">
        <w:rPr>
          <w:rFonts w:ascii="Arial" w:hAnsi="Arial" w:cs="Arial"/>
          <w:sz w:val="20"/>
          <w:szCs w:val="20"/>
        </w:rPr>
        <w:t xml:space="preserve"> fejlesztés hozzájárul a településen található középületek megjelenéséből, </w:t>
      </w:r>
      <w:proofErr w:type="spellStart"/>
      <w:r w:rsidRPr="00320217">
        <w:rPr>
          <w:rFonts w:ascii="Arial" w:hAnsi="Arial" w:cs="Arial"/>
          <w:sz w:val="20"/>
          <w:szCs w:val="20"/>
        </w:rPr>
        <w:t>infrastuktúrális</w:t>
      </w:r>
      <w:proofErr w:type="spellEnd"/>
      <w:r w:rsidRPr="00320217">
        <w:rPr>
          <w:rFonts w:ascii="Arial" w:hAnsi="Arial" w:cs="Arial"/>
          <w:sz w:val="20"/>
          <w:szCs w:val="20"/>
        </w:rPr>
        <w:t xml:space="preserve"> eltérésekből adódó jelentős különbségek csökkentéséhez, az egységes településkép </w:t>
      </w:r>
      <w:proofErr w:type="spellStart"/>
      <w:r w:rsidRPr="00320217">
        <w:rPr>
          <w:rFonts w:ascii="Arial" w:hAnsi="Arial" w:cs="Arial"/>
          <w:sz w:val="20"/>
          <w:szCs w:val="20"/>
        </w:rPr>
        <w:t>kialakításáho</w:t>
      </w:r>
      <w:bookmarkStart w:id="0" w:name="_GoBack"/>
      <w:bookmarkEnd w:id="0"/>
      <w:proofErr w:type="spellEnd"/>
    </w:p>
    <w:sectPr w:rsidR="005F7EA0" w:rsidRPr="00320217" w:rsidSect="009E5E9B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8E" w:rsidRDefault="000E138E" w:rsidP="00AB4900">
      <w:pPr>
        <w:spacing w:after="0" w:line="240" w:lineRule="auto"/>
      </w:pPr>
      <w:r>
        <w:separator/>
      </w:r>
    </w:p>
  </w:endnote>
  <w:endnote w:type="continuationSeparator" w:id="0">
    <w:p w:rsidR="000E138E" w:rsidRDefault="000E138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8E" w:rsidRDefault="000E138E" w:rsidP="00AB4900">
      <w:pPr>
        <w:spacing w:after="0" w:line="240" w:lineRule="auto"/>
      </w:pPr>
      <w:r>
        <w:separator/>
      </w:r>
    </w:p>
  </w:footnote>
  <w:footnote w:type="continuationSeparator" w:id="0">
    <w:p w:rsidR="000E138E" w:rsidRDefault="000E138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9E5E9B">
    <w:pPr>
      <w:pStyle w:val="lfej"/>
      <w:tabs>
        <w:tab w:val="clear" w:pos="4536"/>
        <w:tab w:val="clear" w:pos="9072"/>
        <w:tab w:val="left" w:pos="7815"/>
        <w:tab w:val="left" w:pos="8805"/>
      </w:tabs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E9B">
      <w:tab/>
    </w:r>
    <w:r w:rsidR="009E5E9B">
      <w:tab/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0ADD"/>
    <w:multiLevelType w:val="hybridMultilevel"/>
    <w:tmpl w:val="E618D736"/>
    <w:lvl w:ilvl="0" w:tplc="F7484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630E"/>
    <w:multiLevelType w:val="hybridMultilevel"/>
    <w:tmpl w:val="835E359A"/>
    <w:lvl w:ilvl="0" w:tplc="F7484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2A66"/>
    <w:multiLevelType w:val="hybridMultilevel"/>
    <w:tmpl w:val="AB882800"/>
    <w:lvl w:ilvl="0" w:tplc="F74842E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E138E"/>
    <w:rsid w:val="000F055E"/>
    <w:rsid w:val="000F4E96"/>
    <w:rsid w:val="00111913"/>
    <w:rsid w:val="00146ACE"/>
    <w:rsid w:val="001A643C"/>
    <w:rsid w:val="001E6A2A"/>
    <w:rsid w:val="00232166"/>
    <w:rsid w:val="002441AB"/>
    <w:rsid w:val="00244F73"/>
    <w:rsid w:val="002A6DE9"/>
    <w:rsid w:val="002D426F"/>
    <w:rsid w:val="002F678C"/>
    <w:rsid w:val="00316890"/>
    <w:rsid w:val="00320217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5F7EA0"/>
    <w:rsid w:val="006610E7"/>
    <w:rsid w:val="006734FC"/>
    <w:rsid w:val="006A1E4D"/>
    <w:rsid w:val="006C0217"/>
    <w:rsid w:val="006D0ADF"/>
    <w:rsid w:val="00756F18"/>
    <w:rsid w:val="007718E1"/>
    <w:rsid w:val="0078269C"/>
    <w:rsid w:val="007A6928"/>
    <w:rsid w:val="007C159A"/>
    <w:rsid w:val="00816521"/>
    <w:rsid w:val="008639A6"/>
    <w:rsid w:val="008B5441"/>
    <w:rsid w:val="009039F9"/>
    <w:rsid w:val="00922FBD"/>
    <w:rsid w:val="009B38F5"/>
    <w:rsid w:val="009C486D"/>
    <w:rsid w:val="009D2C62"/>
    <w:rsid w:val="009E5E9B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B4F40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6212"/>
  <w15:docId w15:val="{9D440EDB-32DA-40C6-8117-D4F41E6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1A6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4</cp:revision>
  <dcterms:created xsi:type="dcterms:W3CDTF">2018-07-10T05:36:00Z</dcterms:created>
  <dcterms:modified xsi:type="dcterms:W3CDTF">2018-08-03T05:04:00Z</dcterms:modified>
</cp:coreProperties>
</file>